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135DB" w14:textId="17FA1284" w:rsidR="00C654BD" w:rsidRPr="00B42251" w:rsidRDefault="00B42251" w:rsidP="00B42251">
      <w:pPr>
        <w:jc w:val="center"/>
        <w:rPr>
          <w:rFonts w:ascii="Gill Sans MT" w:hAnsi="Gill Sans MT"/>
          <w:sz w:val="28"/>
          <w:szCs w:val="28"/>
        </w:rPr>
      </w:pPr>
      <w:r w:rsidRPr="00B42251">
        <w:rPr>
          <w:rFonts w:ascii="Gill Sans MT" w:hAnsi="Gill Sans MT"/>
          <w:b/>
          <w:bCs/>
          <w:sz w:val="28"/>
          <w:szCs w:val="28"/>
        </w:rPr>
        <w:t>Germany Summer Work</w:t>
      </w:r>
    </w:p>
    <w:p w14:paraId="2B7A3FDB" w14:textId="453E7229" w:rsidR="00B42251" w:rsidRPr="004278DB" w:rsidRDefault="00B42251" w:rsidP="00B42251">
      <w:pPr>
        <w:jc w:val="center"/>
        <w:rPr>
          <w:rFonts w:ascii="Gill Sans MT" w:hAnsi="Gill Sans MT"/>
          <w:b/>
          <w:bCs/>
        </w:rPr>
      </w:pPr>
      <w:r w:rsidRPr="004278DB">
        <w:rPr>
          <w:rFonts w:ascii="Gill Sans MT" w:hAnsi="Gill Sans MT"/>
          <w:b/>
          <w:bCs/>
        </w:rPr>
        <w:t>Mandatory Tasks</w:t>
      </w:r>
    </w:p>
    <w:p w14:paraId="498D1F1D" w14:textId="77777777" w:rsidR="00B42251" w:rsidRDefault="00B42251" w:rsidP="00B42251">
      <w:pPr>
        <w:jc w:val="center"/>
        <w:rPr>
          <w:rFonts w:ascii="Gill Sans MT" w:hAnsi="Gill Sans MT"/>
        </w:rPr>
      </w:pPr>
    </w:p>
    <w:p w14:paraId="1028C206" w14:textId="48FC8871" w:rsidR="00B42251" w:rsidRDefault="00B42251" w:rsidP="00B42251">
      <w:pPr>
        <w:pStyle w:val="ListParagraph"/>
        <w:numPr>
          <w:ilvl w:val="0"/>
          <w:numId w:val="1"/>
        </w:numPr>
        <w:jc w:val="center"/>
        <w:rPr>
          <w:rFonts w:ascii="Gill Sans MT" w:hAnsi="Gill Sans MT"/>
        </w:rPr>
      </w:pPr>
      <w:r>
        <w:rPr>
          <w:rFonts w:ascii="Gill Sans MT" w:hAnsi="Gill Sans MT"/>
        </w:rPr>
        <w:t xml:space="preserve">Watch or listen to the BBC lecture below. (Accounts are free). Make a brief mind map or flowchart – how does the Brandenburg Gate help us understand the changes in Germany over time? </w:t>
      </w:r>
    </w:p>
    <w:p w14:paraId="634110CF" w14:textId="12426015" w:rsidR="00B42251" w:rsidRDefault="00B42251" w:rsidP="00B42251">
      <w:pPr>
        <w:pStyle w:val="ListParagraph"/>
        <w:jc w:val="center"/>
        <w:rPr>
          <w:rFonts w:ascii="Gill Sans MT" w:hAnsi="Gill Sans MT"/>
        </w:rPr>
      </w:pPr>
      <w:hyperlink r:id="rId8" w:history="1">
        <w:r w:rsidRPr="0081250F">
          <w:rPr>
            <w:rStyle w:val="Hyperlink"/>
            <w:rFonts w:ascii="Gill Sans MT" w:hAnsi="Gill Sans MT"/>
          </w:rPr>
          <w:t>https://www.bbc.co.uk/sounds/play/b04dwckb</w:t>
        </w:r>
      </w:hyperlink>
    </w:p>
    <w:p w14:paraId="297BFE6F" w14:textId="77777777" w:rsidR="004278DB" w:rsidRDefault="004278DB" w:rsidP="00B42251">
      <w:pPr>
        <w:pStyle w:val="ListParagraph"/>
        <w:jc w:val="center"/>
        <w:rPr>
          <w:rFonts w:ascii="Gill Sans MT" w:hAnsi="Gill Sans MT"/>
        </w:rPr>
      </w:pPr>
    </w:p>
    <w:p w14:paraId="338B2FC2" w14:textId="77777777" w:rsidR="00DB2048" w:rsidRDefault="00DB2048" w:rsidP="00B42251">
      <w:pPr>
        <w:pStyle w:val="ListParagraph"/>
        <w:jc w:val="center"/>
        <w:rPr>
          <w:rFonts w:ascii="Gill Sans MT" w:hAnsi="Gill Sans MT"/>
        </w:rPr>
      </w:pPr>
    </w:p>
    <w:p w14:paraId="78C117EE" w14:textId="390223E4" w:rsidR="00DB2048" w:rsidRDefault="0088345A" w:rsidP="0088345A">
      <w:pPr>
        <w:pStyle w:val="ListParagraph"/>
        <w:numPr>
          <w:ilvl w:val="0"/>
          <w:numId w:val="1"/>
        </w:numPr>
        <w:jc w:val="center"/>
        <w:rPr>
          <w:rFonts w:ascii="Gill Sans MT" w:hAnsi="Gill Sans MT"/>
        </w:rPr>
      </w:pPr>
      <w:r>
        <w:rPr>
          <w:rFonts w:ascii="Gill Sans MT" w:hAnsi="Gill Sans MT"/>
        </w:rPr>
        <w:t xml:space="preserve">Read this article </w:t>
      </w:r>
      <w:hyperlink r:id="rId9" w:history="1">
        <w:r w:rsidRPr="0088345A">
          <w:rPr>
            <w:rStyle w:val="Hyperlink"/>
            <w:rFonts w:ascii="Gill Sans MT" w:hAnsi="Gill Sans MT"/>
          </w:rPr>
          <w:t>OU Otto Steineke reading.pdf</w:t>
        </w:r>
      </w:hyperlink>
      <w:r>
        <w:rPr>
          <w:rFonts w:ascii="Gill Sans MT" w:hAnsi="Gill Sans MT"/>
        </w:rPr>
        <w:t xml:space="preserve"> written in 1929. (You can also access it </w:t>
      </w:r>
      <w:hyperlink r:id="rId10" w:history="1">
        <w:r w:rsidRPr="0088345A">
          <w:rPr>
            <w:rStyle w:val="Hyperlink"/>
            <w:rFonts w:ascii="Gill Sans MT" w:hAnsi="Gill Sans MT"/>
          </w:rPr>
          <w:t>here</w:t>
        </w:r>
      </w:hyperlink>
      <w:r>
        <w:rPr>
          <w:rFonts w:ascii="Gill Sans MT" w:hAnsi="Gill Sans MT"/>
        </w:rPr>
        <w:t xml:space="preserve"> by scrolling to the bottom of the page and clicking Source 1</w:t>
      </w:r>
      <w:r w:rsidR="00DB2048">
        <w:rPr>
          <w:rFonts w:ascii="Gill Sans MT" w:hAnsi="Gill Sans MT"/>
        </w:rPr>
        <w:t>.)</w:t>
      </w:r>
    </w:p>
    <w:p w14:paraId="3BE8399B" w14:textId="77777777" w:rsidR="00DB2048" w:rsidRDefault="00DB2048" w:rsidP="00DB2048">
      <w:pPr>
        <w:pStyle w:val="ListParagraph"/>
        <w:rPr>
          <w:rFonts w:ascii="Gill Sans MT" w:hAnsi="Gill Sans MT"/>
        </w:rPr>
      </w:pPr>
    </w:p>
    <w:p w14:paraId="742BBE15" w14:textId="6A8AADF6" w:rsidR="00DB2048" w:rsidRDefault="0088345A" w:rsidP="00DB2048">
      <w:pPr>
        <w:pStyle w:val="ListParagraph"/>
        <w:rPr>
          <w:rFonts w:ascii="Gill Sans MT" w:hAnsi="Gill Sans MT"/>
        </w:rPr>
      </w:pPr>
      <w:r>
        <w:rPr>
          <w:rFonts w:ascii="Gill Sans MT" w:hAnsi="Gill Sans MT"/>
        </w:rPr>
        <w:t>Then look at the U</w:t>
      </w:r>
      <w:r w:rsidR="00DB2048">
        <w:rPr>
          <w:rFonts w:ascii="Gill Sans MT" w:hAnsi="Gill Sans MT"/>
        </w:rPr>
        <w:t>-</w:t>
      </w:r>
      <w:r>
        <w:rPr>
          <w:rFonts w:ascii="Gill Sans MT" w:hAnsi="Gill Sans MT"/>
        </w:rPr>
        <w:t>Bahn map of Germany in the 1920s</w:t>
      </w:r>
      <w:r w:rsidR="00DB2048">
        <w:rPr>
          <w:rFonts w:ascii="Gill Sans MT" w:hAnsi="Gill Sans MT"/>
        </w:rPr>
        <w:t xml:space="preserve"> below</w:t>
      </w:r>
      <w:r>
        <w:rPr>
          <w:rFonts w:ascii="Gill Sans MT" w:hAnsi="Gill Sans MT"/>
        </w:rPr>
        <w:t xml:space="preserve">. </w:t>
      </w:r>
    </w:p>
    <w:p w14:paraId="6A853336" w14:textId="3C193DB5" w:rsidR="00DB2048" w:rsidRDefault="0088345A" w:rsidP="00DB2048">
      <w:pPr>
        <w:ind w:left="720"/>
        <w:rPr>
          <w:rFonts w:ascii="Gill Sans MT" w:hAnsi="Gill Sans MT"/>
        </w:rPr>
      </w:pPr>
      <w:r w:rsidRPr="00DB2048">
        <w:rPr>
          <w:rFonts w:ascii="Gill Sans MT" w:hAnsi="Gill Sans MT"/>
        </w:rPr>
        <w:t xml:space="preserve">What impression does this give you of Germany in the inter-war period? Consider living conditions, economic conditions, information we’re given about </w:t>
      </w:r>
      <w:r w:rsidR="00DB2048" w:rsidRPr="00DB2048">
        <w:rPr>
          <w:rFonts w:ascii="Gill Sans MT" w:hAnsi="Gill Sans MT"/>
        </w:rPr>
        <w:t xml:space="preserve">the political situation, </w:t>
      </w:r>
      <w:r w:rsidR="00DB2048">
        <w:rPr>
          <w:rFonts w:ascii="Gill Sans MT" w:hAnsi="Gill Sans MT"/>
        </w:rPr>
        <w:t xml:space="preserve">and </w:t>
      </w:r>
      <w:r w:rsidR="00DB2048" w:rsidRPr="00DB2048">
        <w:rPr>
          <w:rFonts w:ascii="Gill Sans MT" w:hAnsi="Gill Sans MT"/>
        </w:rPr>
        <w:t xml:space="preserve">family life. </w:t>
      </w:r>
    </w:p>
    <w:p w14:paraId="6DC71ACA" w14:textId="2227C389" w:rsidR="0088345A" w:rsidRPr="00DB2048" w:rsidRDefault="00DB2048" w:rsidP="00DB2048">
      <w:pPr>
        <w:ind w:left="720"/>
        <w:rPr>
          <w:rFonts w:ascii="Gill Sans MT" w:hAnsi="Gill Sans MT"/>
          <w:b/>
          <w:bCs/>
        </w:rPr>
      </w:pPr>
      <w:r w:rsidRPr="00DB2048">
        <w:rPr>
          <w:rFonts w:ascii="Gill Sans MT" w:hAnsi="Gill Sans MT"/>
          <w:b/>
          <w:bCs/>
        </w:rPr>
        <w:t>Write around 200-300 words with your impressions of Germany in this period.</w:t>
      </w:r>
      <w:r w:rsidR="0088345A" w:rsidRPr="00DB2048">
        <w:rPr>
          <w:rFonts w:ascii="Gill Sans MT" w:hAnsi="Gill Sans MT"/>
          <w:b/>
          <w:bCs/>
        </w:rPr>
        <w:t xml:space="preserve">  </w:t>
      </w:r>
    </w:p>
    <w:p w14:paraId="46E58420" w14:textId="50517664" w:rsidR="00DB2048" w:rsidRPr="00DB2048" w:rsidRDefault="00DB2048" w:rsidP="00DB2048">
      <w:pPr>
        <w:ind w:left="-426"/>
        <w:jc w:val="center"/>
        <w:rPr>
          <w:rFonts w:ascii="Gill Sans MT" w:hAnsi="Gill Sans MT"/>
        </w:rPr>
      </w:pPr>
      <w:r>
        <w:rPr>
          <w:rFonts w:ascii="Gill Sans MT" w:hAnsi="Gill Sans MT"/>
          <w:noProof/>
        </w:rPr>
        <w:drawing>
          <wp:inline distT="0" distB="0" distL="0" distR="0" wp14:anchorId="494EA4D7" wp14:editId="7876398C">
            <wp:extent cx="5289974" cy="4057650"/>
            <wp:effectExtent l="0" t="0" r="6350" b="0"/>
            <wp:docPr id="224268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0601" cy="4073472"/>
                    </a:xfrm>
                    <a:prstGeom prst="rect">
                      <a:avLst/>
                    </a:prstGeom>
                    <a:noFill/>
                  </pic:spPr>
                </pic:pic>
              </a:graphicData>
            </a:graphic>
          </wp:inline>
        </w:drawing>
      </w:r>
    </w:p>
    <w:p w14:paraId="71E3F004" w14:textId="0A5BA6E2" w:rsidR="004278DB" w:rsidRDefault="004278DB" w:rsidP="0088345A">
      <w:pPr>
        <w:pStyle w:val="ListParagraph"/>
        <w:rPr>
          <w:rFonts w:ascii="Gill Sans MT" w:hAnsi="Gill Sans MT"/>
        </w:rPr>
      </w:pPr>
    </w:p>
    <w:p w14:paraId="47052B86" w14:textId="2BC74CE6" w:rsidR="00B42251" w:rsidRDefault="7FE521E0" w:rsidP="00B42251">
      <w:pPr>
        <w:pStyle w:val="ListParagraph"/>
        <w:numPr>
          <w:ilvl w:val="0"/>
          <w:numId w:val="1"/>
        </w:numPr>
        <w:rPr>
          <w:rFonts w:ascii="Gill Sans MT" w:hAnsi="Gill Sans MT"/>
        </w:rPr>
      </w:pPr>
      <w:r w:rsidRPr="05BE5BE5">
        <w:rPr>
          <w:rFonts w:ascii="Gill Sans MT" w:hAnsi="Gill Sans MT"/>
        </w:rPr>
        <w:lastRenderedPageBreak/>
        <w:t>Understanding and using historical vocabulary is key for success</w:t>
      </w:r>
      <w:r w:rsidR="675F054D" w:rsidRPr="05BE5BE5">
        <w:rPr>
          <w:rFonts w:ascii="Gill Sans MT" w:hAnsi="Gill Sans MT"/>
        </w:rPr>
        <w:t xml:space="preserve"> </w:t>
      </w:r>
      <w:r w:rsidRPr="05BE5BE5">
        <w:rPr>
          <w:rFonts w:ascii="Gill Sans MT" w:hAnsi="Gill Sans MT"/>
        </w:rPr>
        <w:t>in your A-Levels. Research and write definitions for these key terms below</w:t>
      </w:r>
      <w:r w:rsidR="7FFFA67A" w:rsidRPr="05BE5BE5">
        <w:rPr>
          <w:rFonts w:ascii="Gill Sans MT" w:hAnsi="Gill Sans MT"/>
        </w:rPr>
        <w:t xml:space="preserve">, and if </w:t>
      </w:r>
      <w:proofErr w:type="gramStart"/>
      <w:r w:rsidR="7FFFA67A" w:rsidRPr="05BE5BE5">
        <w:rPr>
          <w:rFonts w:ascii="Gill Sans MT" w:hAnsi="Gill Sans MT"/>
        </w:rPr>
        <w:t>possible</w:t>
      </w:r>
      <w:proofErr w:type="gramEnd"/>
      <w:r w:rsidR="7FFFA67A" w:rsidRPr="05BE5BE5">
        <w:rPr>
          <w:rFonts w:ascii="Gill Sans MT" w:hAnsi="Gill Sans MT"/>
        </w:rPr>
        <w:t xml:space="preserve"> include which period</w:t>
      </w:r>
      <w:r w:rsidR="3E4E6EBA" w:rsidRPr="05BE5BE5">
        <w:rPr>
          <w:rFonts w:ascii="Gill Sans MT" w:hAnsi="Gill Sans MT"/>
        </w:rPr>
        <w:t>/s</w:t>
      </w:r>
      <w:r w:rsidR="7FFFA67A" w:rsidRPr="05BE5BE5">
        <w:rPr>
          <w:rFonts w:ascii="Gill Sans MT" w:hAnsi="Gill Sans MT"/>
        </w:rPr>
        <w:t xml:space="preserve"> of German history they are most relevant to in your course.</w:t>
      </w:r>
    </w:p>
    <w:tbl>
      <w:tblPr>
        <w:tblStyle w:val="TableGrid"/>
        <w:tblW w:w="9634" w:type="dxa"/>
        <w:tblLook w:val="04A0" w:firstRow="1" w:lastRow="0" w:firstColumn="1" w:lastColumn="0" w:noHBand="0" w:noVBand="1"/>
      </w:tblPr>
      <w:tblGrid>
        <w:gridCol w:w="2405"/>
        <w:gridCol w:w="4961"/>
        <w:gridCol w:w="2268"/>
      </w:tblGrid>
      <w:tr w:rsidR="004278DB" w14:paraId="7E758464" w14:textId="77777777" w:rsidTr="05BE5BE5">
        <w:tc>
          <w:tcPr>
            <w:tcW w:w="2405" w:type="dxa"/>
          </w:tcPr>
          <w:p w14:paraId="38C3C238" w14:textId="733F1DA4" w:rsidR="004278DB" w:rsidRDefault="004278DB" w:rsidP="004278DB">
            <w:pPr>
              <w:rPr>
                <w:rFonts w:ascii="Gill Sans MT" w:hAnsi="Gill Sans MT"/>
              </w:rPr>
            </w:pPr>
            <w:r>
              <w:rPr>
                <w:rFonts w:ascii="Gill Sans MT" w:hAnsi="Gill Sans MT"/>
              </w:rPr>
              <w:t>Term</w:t>
            </w:r>
          </w:p>
        </w:tc>
        <w:tc>
          <w:tcPr>
            <w:tcW w:w="4961" w:type="dxa"/>
          </w:tcPr>
          <w:p w14:paraId="48FEA7FF" w14:textId="4325D8E8" w:rsidR="004278DB" w:rsidRDefault="004278DB" w:rsidP="004278DB">
            <w:pPr>
              <w:rPr>
                <w:rFonts w:ascii="Gill Sans MT" w:hAnsi="Gill Sans MT"/>
              </w:rPr>
            </w:pPr>
            <w:r>
              <w:rPr>
                <w:rFonts w:ascii="Gill Sans MT" w:hAnsi="Gill Sans MT"/>
              </w:rPr>
              <w:t>Definition</w:t>
            </w:r>
          </w:p>
        </w:tc>
        <w:tc>
          <w:tcPr>
            <w:tcW w:w="2268" w:type="dxa"/>
          </w:tcPr>
          <w:p w14:paraId="6C7FD0AE" w14:textId="286550DC" w:rsidR="004278DB" w:rsidRDefault="65D7EBA6" w:rsidP="004278DB">
            <w:pPr>
              <w:rPr>
                <w:rFonts w:ascii="Gill Sans MT" w:hAnsi="Gill Sans MT"/>
              </w:rPr>
            </w:pPr>
            <w:r w:rsidRPr="05BE5BE5">
              <w:rPr>
                <w:rFonts w:ascii="Gill Sans MT" w:hAnsi="Gill Sans MT"/>
              </w:rPr>
              <w:t>Period</w:t>
            </w:r>
            <w:r w:rsidR="667DBDB1" w:rsidRPr="05BE5BE5">
              <w:rPr>
                <w:rFonts w:ascii="Gill Sans MT" w:hAnsi="Gill Sans MT"/>
              </w:rPr>
              <w:t>/s</w:t>
            </w:r>
            <w:r w:rsidRPr="05BE5BE5">
              <w:rPr>
                <w:rFonts w:ascii="Gill Sans MT" w:hAnsi="Gill Sans MT"/>
              </w:rPr>
              <w:t xml:space="preserve"> of Germany it is most relevant to</w:t>
            </w:r>
          </w:p>
        </w:tc>
      </w:tr>
      <w:tr w:rsidR="004278DB" w14:paraId="7ED7AD6F" w14:textId="77777777" w:rsidTr="05BE5BE5">
        <w:trPr>
          <w:trHeight w:val="737"/>
        </w:trPr>
        <w:tc>
          <w:tcPr>
            <w:tcW w:w="2405" w:type="dxa"/>
          </w:tcPr>
          <w:p w14:paraId="7D64E0CB" w14:textId="5718C760" w:rsidR="004278DB" w:rsidRDefault="00DB2048" w:rsidP="004278DB">
            <w:pPr>
              <w:rPr>
                <w:rFonts w:ascii="Gill Sans MT" w:hAnsi="Gill Sans MT"/>
              </w:rPr>
            </w:pPr>
            <w:r>
              <w:rPr>
                <w:rFonts w:ascii="Gill Sans MT" w:hAnsi="Gill Sans MT"/>
              </w:rPr>
              <w:t>Authoritarianism</w:t>
            </w:r>
          </w:p>
        </w:tc>
        <w:tc>
          <w:tcPr>
            <w:tcW w:w="4961" w:type="dxa"/>
          </w:tcPr>
          <w:p w14:paraId="2210BE50" w14:textId="77777777" w:rsidR="004278DB" w:rsidRDefault="004278DB" w:rsidP="004278DB">
            <w:pPr>
              <w:rPr>
                <w:rFonts w:ascii="Gill Sans MT" w:hAnsi="Gill Sans MT"/>
              </w:rPr>
            </w:pPr>
          </w:p>
        </w:tc>
        <w:tc>
          <w:tcPr>
            <w:tcW w:w="2268" w:type="dxa"/>
          </w:tcPr>
          <w:p w14:paraId="7761D28F" w14:textId="77777777" w:rsidR="004278DB" w:rsidRDefault="004278DB" w:rsidP="004278DB">
            <w:pPr>
              <w:rPr>
                <w:rFonts w:ascii="Gill Sans MT" w:hAnsi="Gill Sans MT"/>
              </w:rPr>
            </w:pPr>
          </w:p>
        </w:tc>
      </w:tr>
      <w:tr w:rsidR="004278DB" w14:paraId="745773A9" w14:textId="77777777" w:rsidTr="05BE5BE5">
        <w:trPr>
          <w:trHeight w:val="737"/>
        </w:trPr>
        <w:tc>
          <w:tcPr>
            <w:tcW w:w="2405" w:type="dxa"/>
          </w:tcPr>
          <w:p w14:paraId="33257456" w14:textId="146B19E4" w:rsidR="004278DB" w:rsidRDefault="00DB2048" w:rsidP="004278DB">
            <w:pPr>
              <w:rPr>
                <w:rFonts w:ascii="Gill Sans MT" w:hAnsi="Gill Sans MT"/>
              </w:rPr>
            </w:pPr>
            <w:r>
              <w:rPr>
                <w:rFonts w:ascii="Gill Sans MT" w:hAnsi="Gill Sans MT"/>
              </w:rPr>
              <w:t>Volksgemeinschaft</w:t>
            </w:r>
          </w:p>
        </w:tc>
        <w:tc>
          <w:tcPr>
            <w:tcW w:w="4961" w:type="dxa"/>
          </w:tcPr>
          <w:p w14:paraId="3EECC835" w14:textId="77777777" w:rsidR="004278DB" w:rsidRDefault="004278DB" w:rsidP="004278DB">
            <w:pPr>
              <w:rPr>
                <w:rFonts w:ascii="Gill Sans MT" w:hAnsi="Gill Sans MT"/>
              </w:rPr>
            </w:pPr>
          </w:p>
        </w:tc>
        <w:tc>
          <w:tcPr>
            <w:tcW w:w="2268" w:type="dxa"/>
          </w:tcPr>
          <w:p w14:paraId="1CC95F3D" w14:textId="77777777" w:rsidR="004278DB" w:rsidRDefault="004278DB" w:rsidP="004278DB">
            <w:pPr>
              <w:rPr>
                <w:rFonts w:ascii="Gill Sans MT" w:hAnsi="Gill Sans MT"/>
              </w:rPr>
            </w:pPr>
          </w:p>
        </w:tc>
      </w:tr>
      <w:tr w:rsidR="004278DB" w14:paraId="54D5E004" w14:textId="77777777" w:rsidTr="05BE5BE5">
        <w:trPr>
          <w:trHeight w:val="737"/>
        </w:trPr>
        <w:tc>
          <w:tcPr>
            <w:tcW w:w="2405" w:type="dxa"/>
          </w:tcPr>
          <w:p w14:paraId="59FD05B1" w14:textId="66E96B4D" w:rsidR="004278DB" w:rsidRDefault="00DB2048" w:rsidP="004278DB">
            <w:pPr>
              <w:rPr>
                <w:rFonts w:ascii="Gill Sans MT" w:hAnsi="Gill Sans MT"/>
              </w:rPr>
            </w:pPr>
            <w:r>
              <w:rPr>
                <w:rFonts w:ascii="Gill Sans MT" w:hAnsi="Gill Sans MT"/>
              </w:rPr>
              <w:t>Gleichschaltung</w:t>
            </w:r>
          </w:p>
        </w:tc>
        <w:tc>
          <w:tcPr>
            <w:tcW w:w="4961" w:type="dxa"/>
          </w:tcPr>
          <w:p w14:paraId="5AD03556" w14:textId="77777777" w:rsidR="004278DB" w:rsidRDefault="004278DB" w:rsidP="004278DB">
            <w:pPr>
              <w:rPr>
                <w:rFonts w:ascii="Gill Sans MT" w:hAnsi="Gill Sans MT"/>
              </w:rPr>
            </w:pPr>
          </w:p>
        </w:tc>
        <w:tc>
          <w:tcPr>
            <w:tcW w:w="2268" w:type="dxa"/>
          </w:tcPr>
          <w:p w14:paraId="009AFC83" w14:textId="77777777" w:rsidR="004278DB" w:rsidRDefault="004278DB" w:rsidP="004278DB">
            <w:pPr>
              <w:rPr>
                <w:rFonts w:ascii="Gill Sans MT" w:hAnsi="Gill Sans MT"/>
              </w:rPr>
            </w:pPr>
          </w:p>
        </w:tc>
      </w:tr>
      <w:tr w:rsidR="004278DB" w14:paraId="3E6866AF" w14:textId="77777777" w:rsidTr="05BE5BE5">
        <w:trPr>
          <w:trHeight w:val="737"/>
        </w:trPr>
        <w:tc>
          <w:tcPr>
            <w:tcW w:w="2405" w:type="dxa"/>
          </w:tcPr>
          <w:p w14:paraId="2BFFDCA9" w14:textId="7C31CE58" w:rsidR="004278DB" w:rsidRDefault="00DB2048" w:rsidP="004278DB">
            <w:pPr>
              <w:rPr>
                <w:rFonts w:ascii="Gill Sans MT" w:hAnsi="Gill Sans MT"/>
              </w:rPr>
            </w:pPr>
            <w:r>
              <w:rPr>
                <w:rFonts w:ascii="Gill Sans MT" w:hAnsi="Gill Sans MT"/>
              </w:rPr>
              <w:t>Coalition government</w:t>
            </w:r>
          </w:p>
        </w:tc>
        <w:tc>
          <w:tcPr>
            <w:tcW w:w="4961" w:type="dxa"/>
          </w:tcPr>
          <w:p w14:paraId="11C11138" w14:textId="77777777" w:rsidR="004278DB" w:rsidRDefault="004278DB" w:rsidP="004278DB">
            <w:pPr>
              <w:rPr>
                <w:rFonts w:ascii="Gill Sans MT" w:hAnsi="Gill Sans MT"/>
              </w:rPr>
            </w:pPr>
          </w:p>
        </w:tc>
        <w:tc>
          <w:tcPr>
            <w:tcW w:w="2268" w:type="dxa"/>
          </w:tcPr>
          <w:p w14:paraId="36BE524F" w14:textId="77777777" w:rsidR="004278DB" w:rsidRDefault="004278DB" w:rsidP="004278DB">
            <w:pPr>
              <w:rPr>
                <w:rFonts w:ascii="Gill Sans MT" w:hAnsi="Gill Sans MT"/>
              </w:rPr>
            </w:pPr>
          </w:p>
        </w:tc>
      </w:tr>
      <w:tr w:rsidR="004278DB" w14:paraId="46AEEEA7" w14:textId="77777777" w:rsidTr="05BE5BE5">
        <w:trPr>
          <w:trHeight w:val="737"/>
        </w:trPr>
        <w:tc>
          <w:tcPr>
            <w:tcW w:w="2405" w:type="dxa"/>
          </w:tcPr>
          <w:p w14:paraId="46381413" w14:textId="1024B52D" w:rsidR="004278DB" w:rsidRDefault="00DB2048" w:rsidP="004278DB">
            <w:pPr>
              <w:rPr>
                <w:rFonts w:ascii="Gill Sans MT" w:hAnsi="Gill Sans MT"/>
              </w:rPr>
            </w:pPr>
            <w:r>
              <w:rPr>
                <w:rFonts w:ascii="Gill Sans MT" w:hAnsi="Gill Sans MT"/>
              </w:rPr>
              <w:t>Proportional representation</w:t>
            </w:r>
          </w:p>
        </w:tc>
        <w:tc>
          <w:tcPr>
            <w:tcW w:w="4961" w:type="dxa"/>
          </w:tcPr>
          <w:p w14:paraId="70670832" w14:textId="77777777" w:rsidR="004278DB" w:rsidRDefault="004278DB" w:rsidP="004278DB">
            <w:pPr>
              <w:rPr>
                <w:rFonts w:ascii="Gill Sans MT" w:hAnsi="Gill Sans MT"/>
              </w:rPr>
            </w:pPr>
          </w:p>
        </w:tc>
        <w:tc>
          <w:tcPr>
            <w:tcW w:w="2268" w:type="dxa"/>
          </w:tcPr>
          <w:p w14:paraId="3BB26A90" w14:textId="77777777" w:rsidR="004278DB" w:rsidRDefault="004278DB" w:rsidP="004278DB">
            <w:pPr>
              <w:rPr>
                <w:rFonts w:ascii="Gill Sans MT" w:hAnsi="Gill Sans MT"/>
              </w:rPr>
            </w:pPr>
          </w:p>
        </w:tc>
      </w:tr>
      <w:tr w:rsidR="004278DB" w14:paraId="47286F99" w14:textId="77777777" w:rsidTr="05BE5BE5">
        <w:trPr>
          <w:trHeight w:val="737"/>
        </w:trPr>
        <w:tc>
          <w:tcPr>
            <w:tcW w:w="2405" w:type="dxa"/>
          </w:tcPr>
          <w:p w14:paraId="7315B47C" w14:textId="4AC0E350" w:rsidR="004278DB" w:rsidRDefault="00DB2048" w:rsidP="004278DB">
            <w:pPr>
              <w:rPr>
                <w:rFonts w:ascii="Gill Sans MT" w:hAnsi="Gill Sans MT"/>
              </w:rPr>
            </w:pPr>
            <w:r>
              <w:rPr>
                <w:rFonts w:ascii="Gill Sans MT" w:hAnsi="Gill Sans MT"/>
              </w:rPr>
              <w:t>Constitution</w:t>
            </w:r>
          </w:p>
        </w:tc>
        <w:tc>
          <w:tcPr>
            <w:tcW w:w="4961" w:type="dxa"/>
          </w:tcPr>
          <w:p w14:paraId="22B9F295" w14:textId="77777777" w:rsidR="004278DB" w:rsidRDefault="004278DB" w:rsidP="004278DB">
            <w:pPr>
              <w:rPr>
                <w:rFonts w:ascii="Gill Sans MT" w:hAnsi="Gill Sans MT"/>
              </w:rPr>
            </w:pPr>
          </w:p>
        </w:tc>
        <w:tc>
          <w:tcPr>
            <w:tcW w:w="2268" w:type="dxa"/>
          </w:tcPr>
          <w:p w14:paraId="529C0995" w14:textId="77777777" w:rsidR="004278DB" w:rsidRDefault="004278DB" w:rsidP="004278DB">
            <w:pPr>
              <w:rPr>
                <w:rFonts w:ascii="Gill Sans MT" w:hAnsi="Gill Sans MT"/>
              </w:rPr>
            </w:pPr>
          </w:p>
        </w:tc>
      </w:tr>
      <w:tr w:rsidR="004278DB" w14:paraId="6F56178F" w14:textId="77777777" w:rsidTr="05BE5BE5">
        <w:trPr>
          <w:trHeight w:val="737"/>
        </w:trPr>
        <w:tc>
          <w:tcPr>
            <w:tcW w:w="2405" w:type="dxa"/>
          </w:tcPr>
          <w:p w14:paraId="754E0B95" w14:textId="1CC47B9B" w:rsidR="004278DB" w:rsidRDefault="00DB2048" w:rsidP="004278DB">
            <w:pPr>
              <w:rPr>
                <w:rFonts w:ascii="Gill Sans MT" w:hAnsi="Gill Sans MT"/>
              </w:rPr>
            </w:pPr>
            <w:r>
              <w:rPr>
                <w:rFonts w:ascii="Gill Sans MT" w:hAnsi="Gill Sans MT"/>
              </w:rPr>
              <w:t>Police state</w:t>
            </w:r>
          </w:p>
        </w:tc>
        <w:tc>
          <w:tcPr>
            <w:tcW w:w="4961" w:type="dxa"/>
          </w:tcPr>
          <w:p w14:paraId="4E1F4C83" w14:textId="77777777" w:rsidR="004278DB" w:rsidRDefault="004278DB" w:rsidP="004278DB">
            <w:pPr>
              <w:rPr>
                <w:rFonts w:ascii="Gill Sans MT" w:hAnsi="Gill Sans MT"/>
              </w:rPr>
            </w:pPr>
          </w:p>
        </w:tc>
        <w:tc>
          <w:tcPr>
            <w:tcW w:w="2268" w:type="dxa"/>
          </w:tcPr>
          <w:p w14:paraId="21C72152" w14:textId="77777777" w:rsidR="004278DB" w:rsidRDefault="004278DB" w:rsidP="004278DB">
            <w:pPr>
              <w:rPr>
                <w:rFonts w:ascii="Gill Sans MT" w:hAnsi="Gill Sans MT"/>
              </w:rPr>
            </w:pPr>
          </w:p>
        </w:tc>
      </w:tr>
      <w:tr w:rsidR="004278DB" w14:paraId="75A65761" w14:textId="77777777" w:rsidTr="05BE5BE5">
        <w:trPr>
          <w:trHeight w:val="737"/>
        </w:trPr>
        <w:tc>
          <w:tcPr>
            <w:tcW w:w="2405" w:type="dxa"/>
          </w:tcPr>
          <w:p w14:paraId="54D2C1CF" w14:textId="4FF935C6" w:rsidR="004278DB" w:rsidRDefault="00DB2048" w:rsidP="004278DB">
            <w:pPr>
              <w:rPr>
                <w:rFonts w:ascii="Gill Sans MT" w:hAnsi="Gill Sans MT"/>
              </w:rPr>
            </w:pPr>
            <w:r>
              <w:rPr>
                <w:rFonts w:ascii="Gill Sans MT" w:hAnsi="Gill Sans MT"/>
              </w:rPr>
              <w:t>Marxism-Leninism</w:t>
            </w:r>
          </w:p>
        </w:tc>
        <w:tc>
          <w:tcPr>
            <w:tcW w:w="4961" w:type="dxa"/>
          </w:tcPr>
          <w:p w14:paraId="3461FB97" w14:textId="77777777" w:rsidR="004278DB" w:rsidRDefault="004278DB" w:rsidP="004278DB">
            <w:pPr>
              <w:rPr>
                <w:rFonts w:ascii="Gill Sans MT" w:hAnsi="Gill Sans MT"/>
              </w:rPr>
            </w:pPr>
          </w:p>
        </w:tc>
        <w:tc>
          <w:tcPr>
            <w:tcW w:w="2268" w:type="dxa"/>
          </w:tcPr>
          <w:p w14:paraId="2DFD9E15" w14:textId="77777777" w:rsidR="004278DB" w:rsidRDefault="004278DB" w:rsidP="004278DB">
            <w:pPr>
              <w:rPr>
                <w:rFonts w:ascii="Gill Sans MT" w:hAnsi="Gill Sans MT"/>
              </w:rPr>
            </w:pPr>
          </w:p>
        </w:tc>
      </w:tr>
      <w:tr w:rsidR="004278DB" w14:paraId="496F1814" w14:textId="77777777" w:rsidTr="05BE5BE5">
        <w:trPr>
          <w:trHeight w:val="737"/>
        </w:trPr>
        <w:tc>
          <w:tcPr>
            <w:tcW w:w="2405" w:type="dxa"/>
          </w:tcPr>
          <w:p w14:paraId="09731695" w14:textId="574136A5" w:rsidR="004278DB" w:rsidRDefault="00A70EDF" w:rsidP="004278DB">
            <w:pPr>
              <w:rPr>
                <w:rFonts w:ascii="Gill Sans MT" w:hAnsi="Gill Sans MT"/>
              </w:rPr>
            </w:pPr>
            <w:proofErr w:type="spellStart"/>
            <w:r>
              <w:rPr>
                <w:rFonts w:ascii="Gill Sans MT" w:hAnsi="Gill Sans MT"/>
              </w:rPr>
              <w:t>Wirtschaftwunder</w:t>
            </w:r>
            <w:proofErr w:type="spellEnd"/>
          </w:p>
        </w:tc>
        <w:tc>
          <w:tcPr>
            <w:tcW w:w="4961" w:type="dxa"/>
          </w:tcPr>
          <w:p w14:paraId="1F360CCD" w14:textId="77777777" w:rsidR="004278DB" w:rsidRDefault="004278DB" w:rsidP="004278DB">
            <w:pPr>
              <w:rPr>
                <w:rFonts w:ascii="Gill Sans MT" w:hAnsi="Gill Sans MT"/>
              </w:rPr>
            </w:pPr>
          </w:p>
        </w:tc>
        <w:tc>
          <w:tcPr>
            <w:tcW w:w="2268" w:type="dxa"/>
          </w:tcPr>
          <w:p w14:paraId="7795D090" w14:textId="77777777" w:rsidR="004278DB" w:rsidRDefault="004278DB" w:rsidP="004278DB">
            <w:pPr>
              <w:rPr>
                <w:rFonts w:ascii="Gill Sans MT" w:hAnsi="Gill Sans MT"/>
              </w:rPr>
            </w:pPr>
          </w:p>
        </w:tc>
      </w:tr>
      <w:tr w:rsidR="004278DB" w14:paraId="3542E36A" w14:textId="77777777" w:rsidTr="05BE5BE5">
        <w:trPr>
          <w:trHeight w:val="737"/>
        </w:trPr>
        <w:tc>
          <w:tcPr>
            <w:tcW w:w="2405" w:type="dxa"/>
          </w:tcPr>
          <w:p w14:paraId="45FB832B" w14:textId="56994C72" w:rsidR="004278DB" w:rsidRDefault="00DB2048" w:rsidP="004278DB">
            <w:pPr>
              <w:rPr>
                <w:rFonts w:ascii="Gill Sans MT" w:hAnsi="Gill Sans MT"/>
              </w:rPr>
            </w:pPr>
            <w:r>
              <w:rPr>
                <w:rFonts w:ascii="Gill Sans MT" w:hAnsi="Gill Sans MT"/>
              </w:rPr>
              <w:t>Freikorps</w:t>
            </w:r>
          </w:p>
        </w:tc>
        <w:tc>
          <w:tcPr>
            <w:tcW w:w="4961" w:type="dxa"/>
          </w:tcPr>
          <w:p w14:paraId="5CE3E289" w14:textId="77777777" w:rsidR="004278DB" w:rsidRDefault="004278DB" w:rsidP="004278DB">
            <w:pPr>
              <w:rPr>
                <w:rFonts w:ascii="Gill Sans MT" w:hAnsi="Gill Sans MT"/>
              </w:rPr>
            </w:pPr>
          </w:p>
        </w:tc>
        <w:tc>
          <w:tcPr>
            <w:tcW w:w="2268" w:type="dxa"/>
          </w:tcPr>
          <w:p w14:paraId="2D767A69" w14:textId="77777777" w:rsidR="004278DB" w:rsidRDefault="004278DB" w:rsidP="004278DB">
            <w:pPr>
              <w:rPr>
                <w:rFonts w:ascii="Gill Sans MT" w:hAnsi="Gill Sans MT"/>
              </w:rPr>
            </w:pPr>
          </w:p>
        </w:tc>
      </w:tr>
      <w:tr w:rsidR="00DB2048" w14:paraId="4ECE8873" w14:textId="77777777" w:rsidTr="05BE5BE5">
        <w:trPr>
          <w:trHeight w:val="737"/>
        </w:trPr>
        <w:tc>
          <w:tcPr>
            <w:tcW w:w="2405" w:type="dxa"/>
          </w:tcPr>
          <w:p w14:paraId="761B440D" w14:textId="060B6661" w:rsidR="00DB2048" w:rsidRDefault="00DB2048" w:rsidP="004278DB">
            <w:pPr>
              <w:rPr>
                <w:rFonts w:ascii="Gill Sans MT" w:hAnsi="Gill Sans MT"/>
              </w:rPr>
            </w:pPr>
            <w:r>
              <w:rPr>
                <w:rFonts w:ascii="Gill Sans MT" w:hAnsi="Gill Sans MT"/>
              </w:rPr>
              <w:t>Article 48</w:t>
            </w:r>
          </w:p>
        </w:tc>
        <w:tc>
          <w:tcPr>
            <w:tcW w:w="4961" w:type="dxa"/>
          </w:tcPr>
          <w:p w14:paraId="0F0EA521" w14:textId="77777777" w:rsidR="00DB2048" w:rsidRDefault="00DB2048" w:rsidP="004278DB">
            <w:pPr>
              <w:rPr>
                <w:rFonts w:ascii="Gill Sans MT" w:hAnsi="Gill Sans MT"/>
              </w:rPr>
            </w:pPr>
          </w:p>
        </w:tc>
        <w:tc>
          <w:tcPr>
            <w:tcW w:w="2268" w:type="dxa"/>
          </w:tcPr>
          <w:p w14:paraId="3FE1A6F3" w14:textId="77777777" w:rsidR="00DB2048" w:rsidRDefault="00DB2048" w:rsidP="004278DB">
            <w:pPr>
              <w:rPr>
                <w:rFonts w:ascii="Gill Sans MT" w:hAnsi="Gill Sans MT"/>
              </w:rPr>
            </w:pPr>
          </w:p>
        </w:tc>
      </w:tr>
      <w:tr w:rsidR="00DB2048" w14:paraId="5F772497" w14:textId="77777777" w:rsidTr="05BE5BE5">
        <w:trPr>
          <w:trHeight w:val="737"/>
        </w:trPr>
        <w:tc>
          <w:tcPr>
            <w:tcW w:w="2405" w:type="dxa"/>
          </w:tcPr>
          <w:p w14:paraId="64558B40" w14:textId="7EC76090" w:rsidR="00DB2048" w:rsidRDefault="00DB2048" w:rsidP="004278DB">
            <w:pPr>
              <w:rPr>
                <w:rFonts w:ascii="Gill Sans MT" w:hAnsi="Gill Sans MT"/>
              </w:rPr>
            </w:pPr>
            <w:r>
              <w:rPr>
                <w:rFonts w:ascii="Gill Sans MT" w:hAnsi="Gill Sans MT"/>
              </w:rPr>
              <w:t>SED</w:t>
            </w:r>
          </w:p>
        </w:tc>
        <w:tc>
          <w:tcPr>
            <w:tcW w:w="4961" w:type="dxa"/>
          </w:tcPr>
          <w:p w14:paraId="40CC1089" w14:textId="77777777" w:rsidR="00DB2048" w:rsidRDefault="00DB2048" w:rsidP="004278DB">
            <w:pPr>
              <w:rPr>
                <w:rFonts w:ascii="Gill Sans MT" w:hAnsi="Gill Sans MT"/>
              </w:rPr>
            </w:pPr>
          </w:p>
        </w:tc>
        <w:tc>
          <w:tcPr>
            <w:tcW w:w="2268" w:type="dxa"/>
          </w:tcPr>
          <w:p w14:paraId="6FA31C07" w14:textId="77777777" w:rsidR="00DB2048" w:rsidRDefault="00DB2048" w:rsidP="004278DB">
            <w:pPr>
              <w:rPr>
                <w:rFonts w:ascii="Gill Sans MT" w:hAnsi="Gill Sans MT"/>
              </w:rPr>
            </w:pPr>
          </w:p>
        </w:tc>
      </w:tr>
      <w:tr w:rsidR="00DB2048" w14:paraId="777A8D84" w14:textId="77777777" w:rsidTr="05BE5BE5">
        <w:trPr>
          <w:trHeight w:val="737"/>
        </w:trPr>
        <w:tc>
          <w:tcPr>
            <w:tcW w:w="2405" w:type="dxa"/>
          </w:tcPr>
          <w:p w14:paraId="78C38BFE" w14:textId="39C9D11E" w:rsidR="00DB2048" w:rsidRDefault="00DB2048" w:rsidP="004278DB">
            <w:pPr>
              <w:rPr>
                <w:rFonts w:ascii="Gill Sans MT" w:hAnsi="Gill Sans MT"/>
              </w:rPr>
            </w:pPr>
            <w:r>
              <w:rPr>
                <w:rFonts w:ascii="Gill Sans MT" w:hAnsi="Gill Sans MT"/>
              </w:rPr>
              <w:t xml:space="preserve">Chancellor </w:t>
            </w:r>
          </w:p>
        </w:tc>
        <w:tc>
          <w:tcPr>
            <w:tcW w:w="4961" w:type="dxa"/>
          </w:tcPr>
          <w:p w14:paraId="00DE98FF" w14:textId="77777777" w:rsidR="00DB2048" w:rsidRDefault="00DB2048" w:rsidP="004278DB">
            <w:pPr>
              <w:rPr>
                <w:rFonts w:ascii="Gill Sans MT" w:hAnsi="Gill Sans MT"/>
              </w:rPr>
            </w:pPr>
          </w:p>
        </w:tc>
        <w:tc>
          <w:tcPr>
            <w:tcW w:w="2268" w:type="dxa"/>
          </w:tcPr>
          <w:p w14:paraId="76A01CB7" w14:textId="77777777" w:rsidR="00DB2048" w:rsidRDefault="00DB2048" w:rsidP="004278DB">
            <w:pPr>
              <w:rPr>
                <w:rFonts w:ascii="Gill Sans MT" w:hAnsi="Gill Sans MT"/>
              </w:rPr>
            </w:pPr>
          </w:p>
        </w:tc>
      </w:tr>
      <w:tr w:rsidR="00DB2048" w14:paraId="62CAADB4" w14:textId="77777777" w:rsidTr="05BE5BE5">
        <w:trPr>
          <w:trHeight w:val="737"/>
        </w:trPr>
        <w:tc>
          <w:tcPr>
            <w:tcW w:w="2405" w:type="dxa"/>
          </w:tcPr>
          <w:p w14:paraId="3394020E" w14:textId="4597D423" w:rsidR="00DB2048" w:rsidRDefault="00DB2048" w:rsidP="004278DB">
            <w:pPr>
              <w:rPr>
                <w:rFonts w:ascii="Gill Sans MT" w:hAnsi="Gill Sans MT"/>
              </w:rPr>
            </w:pPr>
            <w:r>
              <w:rPr>
                <w:rFonts w:ascii="Gill Sans MT" w:hAnsi="Gill Sans MT"/>
              </w:rPr>
              <w:t>Gauleiters</w:t>
            </w:r>
          </w:p>
        </w:tc>
        <w:tc>
          <w:tcPr>
            <w:tcW w:w="4961" w:type="dxa"/>
          </w:tcPr>
          <w:p w14:paraId="501FABBA" w14:textId="77777777" w:rsidR="00DB2048" w:rsidRDefault="00DB2048" w:rsidP="004278DB">
            <w:pPr>
              <w:rPr>
                <w:rFonts w:ascii="Gill Sans MT" w:hAnsi="Gill Sans MT"/>
              </w:rPr>
            </w:pPr>
          </w:p>
        </w:tc>
        <w:tc>
          <w:tcPr>
            <w:tcW w:w="2268" w:type="dxa"/>
          </w:tcPr>
          <w:p w14:paraId="6A0BD3D6" w14:textId="77777777" w:rsidR="00DB2048" w:rsidRDefault="00DB2048" w:rsidP="004278DB">
            <w:pPr>
              <w:rPr>
                <w:rFonts w:ascii="Gill Sans MT" w:hAnsi="Gill Sans MT"/>
              </w:rPr>
            </w:pPr>
          </w:p>
        </w:tc>
      </w:tr>
      <w:tr w:rsidR="00DB2048" w14:paraId="3D4078EB" w14:textId="77777777" w:rsidTr="05BE5BE5">
        <w:trPr>
          <w:trHeight w:val="737"/>
        </w:trPr>
        <w:tc>
          <w:tcPr>
            <w:tcW w:w="2405" w:type="dxa"/>
          </w:tcPr>
          <w:p w14:paraId="1476C0FD" w14:textId="02A4070E" w:rsidR="00DB2048" w:rsidRDefault="00DB2048" w:rsidP="004278DB">
            <w:pPr>
              <w:rPr>
                <w:rFonts w:ascii="Gill Sans MT" w:hAnsi="Gill Sans MT"/>
              </w:rPr>
            </w:pPr>
            <w:r>
              <w:rPr>
                <w:rFonts w:ascii="Gill Sans MT" w:hAnsi="Gill Sans MT"/>
              </w:rPr>
              <w:t>Iron Curtain</w:t>
            </w:r>
          </w:p>
        </w:tc>
        <w:tc>
          <w:tcPr>
            <w:tcW w:w="4961" w:type="dxa"/>
          </w:tcPr>
          <w:p w14:paraId="2AD66149" w14:textId="77777777" w:rsidR="00DB2048" w:rsidRDefault="00DB2048" w:rsidP="004278DB">
            <w:pPr>
              <w:rPr>
                <w:rFonts w:ascii="Gill Sans MT" w:hAnsi="Gill Sans MT"/>
              </w:rPr>
            </w:pPr>
          </w:p>
        </w:tc>
        <w:tc>
          <w:tcPr>
            <w:tcW w:w="2268" w:type="dxa"/>
          </w:tcPr>
          <w:p w14:paraId="7D5EE9E9" w14:textId="77777777" w:rsidR="00DB2048" w:rsidRDefault="00DB2048" w:rsidP="004278DB">
            <w:pPr>
              <w:rPr>
                <w:rFonts w:ascii="Gill Sans MT" w:hAnsi="Gill Sans MT"/>
              </w:rPr>
            </w:pPr>
          </w:p>
        </w:tc>
      </w:tr>
      <w:tr w:rsidR="00DB2048" w14:paraId="7294EF25" w14:textId="77777777" w:rsidTr="05BE5BE5">
        <w:trPr>
          <w:trHeight w:val="737"/>
        </w:trPr>
        <w:tc>
          <w:tcPr>
            <w:tcW w:w="2405" w:type="dxa"/>
          </w:tcPr>
          <w:p w14:paraId="6D6BB126" w14:textId="7A033D6F" w:rsidR="00DB2048" w:rsidRDefault="00DB2048" w:rsidP="004278DB">
            <w:pPr>
              <w:rPr>
                <w:rFonts w:ascii="Gill Sans MT" w:hAnsi="Gill Sans MT"/>
              </w:rPr>
            </w:pPr>
            <w:proofErr w:type="spellStart"/>
            <w:r>
              <w:rPr>
                <w:rFonts w:ascii="Gill Sans MT" w:hAnsi="Gill Sans MT"/>
              </w:rPr>
              <w:t>Fuhrerprinzip</w:t>
            </w:r>
            <w:proofErr w:type="spellEnd"/>
          </w:p>
        </w:tc>
        <w:tc>
          <w:tcPr>
            <w:tcW w:w="4961" w:type="dxa"/>
          </w:tcPr>
          <w:p w14:paraId="57780094" w14:textId="77777777" w:rsidR="00DB2048" w:rsidRDefault="00DB2048" w:rsidP="004278DB">
            <w:pPr>
              <w:rPr>
                <w:rFonts w:ascii="Gill Sans MT" w:hAnsi="Gill Sans MT"/>
              </w:rPr>
            </w:pPr>
          </w:p>
        </w:tc>
        <w:tc>
          <w:tcPr>
            <w:tcW w:w="2268" w:type="dxa"/>
          </w:tcPr>
          <w:p w14:paraId="31BB1EAF" w14:textId="77777777" w:rsidR="00DB2048" w:rsidRDefault="00DB2048" w:rsidP="004278DB">
            <w:pPr>
              <w:rPr>
                <w:rFonts w:ascii="Gill Sans MT" w:hAnsi="Gill Sans MT"/>
              </w:rPr>
            </w:pPr>
          </w:p>
        </w:tc>
      </w:tr>
      <w:tr w:rsidR="00DB2048" w14:paraId="50C0BC93" w14:textId="77777777" w:rsidTr="05BE5BE5">
        <w:trPr>
          <w:trHeight w:val="737"/>
        </w:trPr>
        <w:tc>
          <w:tcPr>
            <w:tcW w:w="2405" w:type="dxa"/>
          </w:tcPr>
          <w:p w14:paraId="56A75AE5" w14:textId="5D002C75" w:rsidR="00DB2048" w:rsidRDefault="00DB2048" w:rsidP="004278DB">
            <w:pPr>
              <w:rPr>
                <w:rFonts w:ascii="Gill Sans MT" w:hAnsi="Gill Sans MT"/>
              </w:rPr>
            </w:pPr>
            <w:r>
              <w:rPr>
                <w:rFonts w:ascii="Gill Sans MT" w:hAnsi="Gill Sans MT"/>
              </w:rPr>
              <w:lastRenderedPageBreak/>
              <w:t>Working towards the Fuhrer</w:t>
            </w:r>
          </w:p>
        </w:tc>
        <w:tc>
          <w:tcPr>
            <w:tcW w:w="4961" w:type="dxa"/>
          </w:tcPr>
          <w:p w14:paraId="6D56F827" w14:textId="77777777" w:rsidR="00DB2048" w:rsidRDefault="00DB2048" w:rsidP="004278DB">
            <w:pPr>
              <w:rPr>
                <w:rFonts w:ascii="Gill Sans MT" w:hAnsi="Gill Sans MT"/>
              </w:rPr>
            </w:pPr>
          </w:p>
        </w:tc>
        <w:tc>
          <w:tcPr>
            <w:tcW w:w="2268" w:type="dxa"/>
          </w:tcPr>
          <w:p w14:paraId="3C7ADEC3" w14:textId="77777777" w:rsidR="00DB2048" w:rsidRDefault="00DB2048" w:rsidP="004278DB">
            <w:pPr>
              <w:rPr>
                <w:rFonts w:ascii="Gill Sans MT" w:hAnsi="Gill Sans MT"/>
              </w:rPr>
            </w:pPr>
          </w:p>
        </w:tc>
      </w:tr>
      <w:tr w:rsidR="00DB2048" w14:paraId="2D64D5F1" w14:textId="77777777" w:rsidTr="05BE5BE5">
        <w:trPr>
          <w:trHeight w:val="737"/>
        </w:trPr>
        <w:tc>
          <w:tcPr>
            <w:tcW w:w="2405" w:type="dxa"/>
          </w:tcPr>
          <w:p w14:paraId="0D0F3629" w14:textId="1FCCDF19" w:rsidR="00DB2048" w:rsidRDefault="00DB2048" w:rsidP="004278DB">
            <w:pPr>
              <w:rPr>
                <w:rFonts w:ascii="Gill Sans MT" w:hAnsi="Gill Sans MT"/>
              </w:rPr>
            </w:pPr>
            <w:r>
              <w:rPr>
                <w:rFonts w:ascii="Gill Sans MT" w:hAnsi="Gill Sans MT"/>
              </w:rPr>
              <w:t>Nationalisation of industry</w:t>
            </w:r>
          </w:p>
        </w:tc>
        <w:tc>
          <w:tcPr>
            <w:tcW w:w="4961" w:type="dxa"/>
          </w:tcPr>
          <w:p w14:paraId="1B9D85CF" w14:textId="77777777" w:rsidR="00DB2048" w:rsidRDefault="00DB2048" w:rsidP="004278DB">
            <w:pPr>
              <w:rPr>
                <w:rFonts w:ascii="Gill Sans MT" w:hAnsi="Gill Sans MT"/>
              </w:rPr>
            </w:pPr>
          </w:p>
        </w:tc>
        <w:tc>
          <w:tcPr>
            <w:tcW w:w="2268" w:type="dxa"/>
          </w:tcPr>
          <w:p w14:paraId="0523118C" w14:textId="77777777" w:rsidR="00DB2048" w:rsidRDefault="00DB2048" w:rsidP="004278DB">
            <w:pPr>
              <w:rPr>
                <w:rFonts w:ascii="Gill Sans MT" w:hAnsi="Gill Sans MT"/>
              </w:rPr>
            </w:pPr>
          </w:p>
        </w:tc>
      </w:tr>
      <w:tr w:rsidR="00DB2048" w14:paraId="0C6E6758" w14:textId="77777777" w:rsidTr="05BE5BE5">
        <w:trPr>
          <w:trHeight w:val="737"/>
        </w:trPr>
        <w:tc>
          <w:tcPr>
            <w:tcW w:w="2405" w:type="dxa"/>
          </w:tcPr>
          <w:p w14:paraId="10704D3B" w14:textId="12CDA496" w:rsidR="00DB2048" w:rsidRDefault="00DB2048" w:rsidP="004278DB">
            <w:pPr>
              <w:rPr>
                <w:rFonts w:ascii="Gill Sans MT" w:hAnsi="Gill Sans MT"/>
              </w:rPr>
            </w:pPr>
            <w:r>
              <w:rPr>
                <w:rFonts w:ascii="Gill Sans MT" w:hAnsi="Gill Sans MT"/>
              </w:rPr>
              <w:t>Autarky</w:t>
            </w:r>
          </w:p>
        </w:tc>
        <w:tc>
          <w:tcPr>
            <w:tcW w:w="4961" w:type="dxa"/>
          </w:tcPr>
          <w:p w14:paraId="3F4F7945" w14:textId="77777777" w:rsidR="00DB2048" w:rsidRDefault="00DB2048" w:rsidP="004278DB">
            <w:pPr>
              <w:rPr>
                <w:rFonts w:ascii="Gill Sans MT" w:hAnsi="Gill Sans MT"/>
              </w:rPr>
            </w:pPr>
          </w:p>
        </w:tc>
        <w:tc>
          <w:tcPr>
            <w:tcW w:w="2268" w:type="dxa"/>
          </w:tcPr>
          <w:p w14:paraId="66EC25AE" w14:textId="77777777" w:rsidR="00DB2048" w:rsidRDefault="00DB2048" w:rsidP="004278DB">
            <w:pPr>
              <w:rPr>
                <w:rFonts w:ascii="Gill Sans MT" w:hAnsi="Gill Sans MT"/>
              </w:rPr>
            </w:pPr>
          </w:p>
        </w:tc>
      </w:tr>
      <w:tr w:rsidR="00DB2048" w14:paraId="644EBB11" w14:textId="77777777" w:rsidTr="05BE5BE5">
        <w:trPr>
          <w:trHeight w:val="737"/>
        </w:trPr>
        <w:tc>
          <w:tcPr>
            <w:tcW w:w="2405" w:type="dxa"/>
          </w:tcPr>
          <w:p w14:paraId="027F5A5D" w14:textId="407848B7" w:rsidR="00DB2048" w:rsidRDefault="00DB2048" w:rsidP="004278DB">
            <w:pPr>
              <w:rPr>
                <w:rFonts w:ascii="Gill Sans MT" w:hAnsi="Gill Sans MT"/>
              </w:rPr>
            </w:pPr>
            <w:r>
              <w:rPr>
                <w:rFonts w:ascii="Gill Sans MT" w:hAnsi="Gill Sans MT"/>
              </w:rPr>
              <w:t>Operation Rose (1961)</w:t>
            </w:r>
          </w:p>
        </w:tc>
        <w:tc>
          <w:tcPr>
            <w:tcW w:w="4961" w:type="dxa"/>
          </w:tcPr>
          <w:p w14:paraId="6ABA4885" w14:textId="77777777" w:rsidR="00DB2048" w:rsidRDefault="00DB2048" w:rsidP="004278DB">
            <w:pPr>
              <w:rPr>
                <w:rFonts w:ascii="Gill Sans MT" w:hAnsi="Gill Sans MT"/>
              </w:rPr>
            </w:pPr>
          </w:p>
        </w:tc>
        <w:tc>
          <w:tcPr>
            <w:tcW w:w="2268" w:type="dxa"/>
          </w:tcPr>
          <w:p w14:paraId="077D1301" w14:textId="77777777" w:rsidR="00DB2048" w:rsidRDefault="00DB2048" w:rsidP="004278DB">
            <w:pPr>
              <w:rPr>
                <w:rFonts w:ascii="Gill Sans MT" w:hAnsi="Gill Sans MT"/>
              </w:rPr>
            </w:pPr>
          </w:p>
        </w:tc>
      </w:tr>
      <w:tr w:rsidR="05BE5BE5" w14:paraId="63329EEC" w14:textId="77777777" w:rsidTr="05BE5BE5">
        <w:trPr>
          <w:trHeight w:val="737"/>
        </w:trPr>
        <w:tc>
          <w:tcPr>
            <w:tcW w:w="2405" w:type="dxa"/>
          </w:tcPr>
          <w:p w14:paraId="06F64971" w14:textId="66C65587" w:rsidR="1ABFE526" w:rsidRDefault="1ABFE526" w:rsidP="05BE5BE5">
            <w:pPr>
              <w:rPr>
                <w:rFonts w:ascii="Gill Sans MT" w:hAnsi="Gill Sans MT"/>
              </w:rPr>
            </w:pPr>
            <w:r w:rsidRPr="05BE5BE5">
              <w:rPr>
                <w:rFonts w:ascii="Gill Sans MT" w:hAnsi="Gill Sans MT"/>
              </w:rPr>
              <w:t>FDJ</w:t>
            </w:r>
          </w:p>
        </w:tc>
        <w:tc>
          <w:tcPr>
            <w:tcW w:w="4961" w:type="dxa"/>
          </w:tcPr>
          <w:p w14:paraId="5FA93BAE" w14:textId="5251AD86" w:rsidR="05BE5BE5" w:rsidRDefault="05BE5BE5" w:rsidP="05BE5BE5">
            <w:pPr>
              <w:rPr>
                <w:rFonts w:ascii="Gill Sans MT" w:hAnsi="Gill Sans MT"/>
              </w:rPr>
            </w:pPr>
          </w:p>
        </w:tc>
        <w:tc>
          <w:tcPr>
            <w:tcW w:w="2268" w:type="dxa"/>
          </w:tcPr>
          <w:p w14:paraId="59FD19CE" w14:textId="7D09BEAF" w:rsidR="05BE5BE5" w:rsidRDefault="05BE5BE5" w:rsidP="05BE5BE5">
            <w:pPr>
              <w:rPr>
                <w:rFonts w:ascii="Gill Sans MT" w:hAnsi="Gill Sans MT"/>
              </w:rPr>
            </w:pPr>
          </w:p>
        </w:tc>
      </w:tr>
      <w:tr w:rsidR="05BE5BE5" w14:paraId="44826EF9" w14:textId="77777777" w:rsidTr="05BE5BE5">
        <w:trPr>
          <w:trHeight w:val="737"/>
        </w:trPr>
        <w:tc>
          <w:tcPr>
            <w:tcW w:w="2405" w:type="dxa"/>
          </w:tcPr>
          <w:p w14:paraId="1623B4EB" w14:textId="132E9FEB" w:rsidR="1ABFE526" w:rsidRDefault="1ABFE526" w:rsidP="05BE5BE5">
            <w:pPr>
              <w:rPr>
                <w:rFonts w:ascii="Gill Sans MT" w:hAnsi="Gill Sans MT"/>
              </w:rPr>
            </w:pPr>
            <w:r w:rsidRPr="05BE5BE5">
              <w:rPr>
                <w:rFonts w:ascii="Gill Sans MT" w:hAnsi="Gill Sans MT"/>
              </w:rPr>
              <w:t>Volkskammer</w:t>
            </w:r>
          </w:p>
        </w:tc>
        <w:tc>
          <w:tcPr>
            <w:tcW w:w="4961" w:type="dxa"/>
          </w:tcPr>
          <w:p w14:paraId="10A309CB" w14:textId="6DE4C496" w:rsidR="05BE5BE5" w:rsidRDefault="05BE5BE5" w:rsidP="05BE5BE5">
            <w:pPr>
              <w:rPr>
                <w:rFonts w:ascii="Gill Sans MT" w:hAnsi="Gill Sans MT"/>
              </w:rPr>
            </w:pPr>
          </w:p>
        </w:tc>
        <w:tc>
          <w:tcPr>
            <w:tcW w:w="2268" w:type="dxa"/>
          </w:tcPr>
          <w:p w14:paraId="4762DB50" w14:textId="2516858C" w:rsidR="05BE5BE5" w:rsidRDefault="05BE5BE5" w:rsidP="05BE5BE5">
            <w:pPr>
              <w:rPr>
                <w:rFonts w:ascii="Gill Sans MT" w:hAnsi="Gill Sans MT"/>
              </w:rPr>
            </w:pPr>
          </w:p>
        </w:tc>
      </w:tr>
    </w:tbl>
    <w:p w14:paraId="42E6377C" w14:textId="77777777" w:rsidR="004278DB" w:rsidRDefault="004278DB" w:rsidP="004278DB">
      <w:pPr>
        <w:rPr>
          <w:rFonts w:ascii="Gill Sans MT" w:hAnsi="Gill Sans MT"/>
        </w:rPr>
      </w:pPr>
    </w:p>
    <w:p w14:paraId="2C9B2189" w14:textId="43E82C00" w:rsidR="00A70EDF" w:rsidRDefault="00A70EDF" w:rsidP="00DB2048">
      <w:pPr>
        <w:pStyle w:val="ListParagraph"/>
        <w:numPr>
          <w:ilvl w:val="0"/>
          <w:numId w:val="1"/>
        </w:numPr>
        <w:rPr>
          <w:rFonts w:ascii="Gill Sans MT" w:hAnsi="Gill Sans MT"/>
        </w:rPr>
      </w:pPr>
      <w:r>
        <w:rPr>
          <w:rFonts w:ascii="Gill Sans MT" w:hAnsi="Gill Sans MT"/>
        </w:rPr>
        <w:t xml:space="preserve">Watch at least Episode 1 of this series on the Rise of the Nazis. </w:t>
      </w:r>
      <w:hyperlink r:id="rId12" w:history="1">
        <w:r w:rsidRPr="007C3F4F">
          <w:rPr>
            <w:rStyle w:val="Hyperlink"/>
            <w:rFonts w:ascii="Gill Sans MT" w:hAnsi="Gill Sans MT"/>
          </w:rPr>
          <w:t>https://www.bbc.co.uk/iplayer/episode/m00084tb/rise-of-the-nazis-series-1-1-politics?seriesId=m00084td-structural-1-m00084tc</w:t>
        </w:r>
      </w:hyperlink>
      <w:r>
        <w:rPr>
          <w:rFonts w:ascii="Gill Sans MT" w:hAnsi="Gill Sans MT"/>
        </w:rPr>
        <w:t xml:space="preserve"> </w:t>
      </w:r>
    </w:p>
    <w:p w14:paraId="1772713C" w14:textId="77777777" w:rsidR="00A70EDF" w:rsidRDefault="00A70EDF" w:rsidP="00A70EDF">
      <w:pPr>
        <w:pStyle w:val="ListParagraph"/>
        <w:rPr>
          <w:rFonts w:ascii="Gill Sans MT" w:hAnsi="Gill Sans MT"/>
        </w:rPr>
      </w:pPr>
    </w:p>
    <w:p w14:paraId="529F4519" w14:textId="3B8CD6C2" w:rsidR="0D313D48" w:rsidRDefault="0D313D48" w:rsidP="05BE5BE5">
      <w:pPr>
        <w:pStyle w:val="ListParagraph"/>
        <w:rPr>
          <w:rFonts w:ascii="Gill Sans MT" w:hAnsi="Gill Sans MT"/>
        </w:rPr>
      </w:pPr>
      <w:r w:rsidRPr="05BE5BE5">
        <w:rPr>
          <w:rFonts w:ascii="Gill Sans MT" w:hAnsi="Gill Sans MT"/>
        </w:rPr>
        <w:t xml:space="preserve">(Note, if that episode link has expired from BBC iPlayer, you can watch the episode </w:t>
      </w:r>
      <w:hyperlink r:id="rId13">
        <w:r w:rsidRPr="05BE5BE5">
          <w:rPr>
            <w:rStyle w:val="Hyperlink"/>
          </w:rPr>
          <w:t>here</w:t>
        </w:r>
      </w:hyperlink>
      <w:r w:rsidRPr="05BE5BE5">
        <w:rPr>
          <w:rFonts w:ascii="Gill Sans MT" w:hAnsi="Gill Sans MT"/>
        </w:rPr>
        <w:t xml:space="preserve"> instead) </w:t>
      </w:r>
    </w:p>
    <w:p w14:paraId="49541038" w14:textId="12B37D3D" w:rsidR="0D313D48" w:rsidRDefault="0D313D48" w:rsidP="05BE5BE5">
      <w:pPr>
        <w:pStyle w:val="ListParagraph"/>
        <w:rPr>
          <w:rFonts w:ascii="Gill Sans MT" w:hAnsi="Gill Sans MT"/>
        </w:rPr>
      </w:pPr>
      <w:r w:rsidRPr="05BE5BE5">
        <w:rPr>
          <w:rFonts w:ascii="Gill Sans MT" w:hAnsi="Gill Sans MT"/>
        </w:rPr>
        <w:t xml:space="preserve"> </w:t>
      </w:r>
    </w:p>
    <w:p w14:paraId="513D5BA1" w14:textId="77777777" w:rsidR="00A70EDF" w:rsidRDefault="00A70EDF" w:rsidP="00A70EDF">
      <w:pPr>
        <w:pStyle w:val="ListParagraph"/>
        <w:rPr>
          <w:rFonts w:ascii="Gill Sans MT" w:hAnsi="Gill Sans MT"/>
        </w:rPr>
      </w:pPr>
      <w:r>
        <w:rPr>
          <w:rFonts w:ascii="Gill Sans MT" w:hAnsi="Gill Sans MT"/>
        </w:rPr>
        <w:t xml:space="preserve">Create a mind map with knowledge as you watch and bring it with you in the first lesson in September. </w:t>
      </w:r>
    </w:p>
    <w:p w14:paraId="6FA385D0" w14:textId="77777777" w:rsidR="00A70EDF" w:rsidRDefault="00A70EDF" w:rsidP="00A70EDF">
      <w:pPr>
        <w:pStyle w:val="ListParagraph"/>
        <w:rPr>
          <w:rFonts w:ascii="Gill Sans MT" w:hAnsi="Gill Sans MT"/>
        </w:rPr>
      </w:pPr>
    </w:p>
    <w:p w14:paraId="7E5FD4CF" w14:textId="3506C824" w:rsidR="00DB2048" w:rsidRPr="00DB2048" w:rsidRDefault="4CA0909A" w:rsidP="05BE5BE5">
      <w:pPr>
        <w:pStyle w:val="ListParagraph"/>
        <w:rPr>
          <w:rFonts w:ascii="Gill Sans MT" w:hAnsi="Gill Sans MT"/>
        </w:rPr>
      </w:pPr>
      <w:r w:rsidRPr="05BE5BE5">
        <w:rPr>
          <w:rFonts w:ascii="Gill Sans MT" w:hAnsi="Gill Sans MT"/>
        </w:rPr>
        <w:t xml:space="preserve">How did Adolf Hitler begin to rise to power in Germany through the 1920s? How did the political system enable him to do that, and what other factors contributed to his rise? </w:t>
      </w:r>
    </w:p>
    <w:p w14:paraId="3B90141F" w14:textId="16B94A06" w:rsidR="00DB2048" w:rsidRPr="00DB2048" w:rsidRDefault="00DB2048" w:rsidP="05BE5BE5">
      <w:pPr>
        <w:pStyle w:val="ListParagraph"/>
        <w:rPr>
          <w:rFonts w:ascii="Gill Sans MT" w:hAnsi="Gill Sans MT"/>
        </w:rPr>
      </w:pPr>
    </w:p>
    <w:p w14:paraId="501E4882" w14:textId="5B111D59" w:rsidR="00DB2048" w:rsidRPr="00DB2048" w:rsidRDefault="4CA0909A" w:rsidP="00A70EDF">
      <w:pPr>
        <w:pStyle w:val="ListParagraph"/>
        <w:rPr>
          <w:rFonts w:ascii="Gill Sans MT" w:hAnsi="Gill Sans MT"/>
        </w:rPr>
      </w:pPr>
      <w:r w:rsidRPr="05BE5BE5">
        <w:rPr>
          <w:rFonts w:ascii="Gill Sans MT" w:hAnsi="Gill Sans MT"/>
        </w:rPr>
        <w:t>Unit A of your Germany paper will focus on this topic, so a good grounding in knowledge will help you considerably.</w:t>
      </w:r>
    </w:p>
    <w:sectPr w:rsidR="00DB2048" w:rsidRPr="00DB20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B62E98"/>
    <w:multiLevelType w:val="hybridMultilevel"/>
    <w:tmpl w:val="86781D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6DC7CA4"/>
    <w:multiLevelType w:val="hybridMultilevel"/>
    <w:tmpl w:val="D12C29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499005713">
    <w:abstractNumId w:val="0"/>
  </w:num>
  <w:num w:numId="2" w16cid:durableId="20769687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251"/>
    <w:rsid w:val="00017D2C"/>
    <w:rsid w:val="00235C18"/>
    <w:rsid w:val="004278DB"/>
    <w:rsid w:val="004E0FBC"/>
    <w:rsid w:val="0088345A"/>
    <w:rsid w:val="00A228BA"/>
    <w:rsid w:val="00A70EDF"/>
    <w:rsid w:val="00B353A4"/>
    <w:rsid w:val="00B42251"/>
    <w:rsid w:val="00C654BD"/>
    <w:rsid w:val="00DB2048"/>
    <w:rsid w:val="00E53497"/>
    <w:rsid w:val="05BE5BE5"/>
    <w:rsid w:val="0D313D48"/>
    <w:rsid w:val="1566BD6C"/>
    <w:rsid w:val="1ABFE526"/>
    <w:rsid w:val="3E4E6EBA"/>
    <w:rsid w:val="3EC8C767"/>
    <w:rsid w:val="47298CF9"/>
    <w:rsid w:val="4CA0909A"/>
    <w:rsid w:val="65D7EBA6"/>
    <w:rsid w:val="667DBDB1"/>
    <w:rsid w:val="675F054D"/>
    <w:rsid w:val="6B25548F"/>
    <w:rsid w:val="7FE521E0"/>
    <w:rsid w:val="7FFFA6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4CD0F"/>
  <w15:chartTrackingRefBased/>
  <w15:docId w15:val="{F35271C1-C417-4F8C-BD5A-81E960FF6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22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22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225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225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225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22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22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22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22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225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225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225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225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225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22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22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22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2251"/>
    <w:rPr>
      <w:rFonts w:eastAsiaTheme="majorEastAsia" w:cstheme="majorBidi"/>
      <w:color w:val="272727" w:themeColor="text1" w:themeTint="D8"/>
    </w:rPr>
  </w:style>
  <w:style w:type="paragraph" w:styleId="Title">
    <w:name w:val="Title"/>
    <w:basedOn w:val="Normal"/>
    <w:next w:val="Normal"/>
    <w:link w:val="TitleChar"/>
    <w:uiPriority w:val="10"/>
    <w:qFormat/>
    <w:rsid w:val="00B422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22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225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22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2251"/>
    <w:pPr>
      <w:spacing w:before="160"/>
      <w:jc w:val="center"/>
    </w:pPr>
    <w:rPr>
      <w:i/>
      <w:iCs/>
      <w:color w:val="404040" w:themeColor="text1" w:themeTint="BF"/>
    </w:rPr>
  </w:style>
  <w:style w:type="character" w:customStyle="1" w:styleId="QuoteChar">
    <w:name w:val="Quote Char"/>
    <w:basedOn w:val="DefaultParagraphFont"/>
    <w:link w:val="Quote"/>
    <w:uiPriority w:val="29"/>
    <w:rsid w:val="00B42251"/>
    <w:rPr>
      <w:i/>
      <w:iCs/>
      <w:color w:val="404040" w:themeColor="text1" w:themeTint="BF"/>
    </w:rPr>
  </w:style>
  <w:style w:type="paragraph" w:styleId="ListParagraph">
    <w:name w:val="List Paragraph"/>
    <w:basedOn w:val="Normal"/>
    <w:uiPriority w:val="34"/>
    <w:qFormat/>
    <w:rsid w:val="00B42251"/>
    <w:pPr>
      <w:ind w:left="720"/>
      <w:contextualSpacing/>
    </w:pPr>
  </w:style>
  <w:style w:type="character" w:styleId="IntenseEmphasis">
    <w:name w:val="Intense Emphasis"/>
    <w:basedOn w:val="DefaultParagraphFont"/>
    <w:uiPriority w:val="21"/>
    <w:qFormat/>
    <w:rsid w:val="00B42251"/>
    <w:rPr>
      <w:i/>
      <w:iCs/>
      <w:color w:val="0F4761" w:themeColor="accent1" w:themeShade="BF"/>
    </w:rPr>
  </w:style>
  <w:style w:type="paragraph" w:styleId="IntenseQuote">
    <w:name w:val="Intense Quote"/>
    <w:basedOn w:val="Normal"/>
    <w:next w:val="Normal"/>
    <w:link w:val="IntenseQuoteChar"/>
    <w:uiPriority w:val="30"/>
    <w:qFormat/>
    <w:rsid w:val="00B422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2251"/>
    <w:rPr>
      <w:i/>
      <w:iCs/>
      <w:color w:val="0F4761" w:themeColor="accent1" w:themeShade="BF"/>
    </w:rPr>
  </w:style>
  <w:style w:type="character" w:styleId="IntenseReference">
    <w:name w:val="Intense Reference"/>
    <w:basedOn w:val="DefaultParagraphFont"/>
    <w:uiPriority w:val="32"/>
    <w:qFormat/>
    <w:rsid w:val="00B42251"/>
    <w:rPr>
      <w:b/>
      <w:bCs/>
      <w:smallCaps/>
      <w:color w:val="0F4761" w:themeColor="accent1" w:themeShade="BF"/>
      <w:spacing w:val="5"/>
    </w:rPr>
  </w:style>
  <w:style w:type="character" w:styleId="Hyperlink">
    <w:name w:val="Hyperlink"/>
    <w:basedOn w:val="DefaultParagraphFont"/>
    <w:uiPriority w:val="99"/>
    <w:unhideWhenUsed/>
    <w:rsid w:val="00B42251"/>
    <w:rPr>
      <w:color w:val="467886" w:themeColor="hyperlink"/>
      <w:u w:val="single"/>
    </w:rPr>
  </w:style>
  <w:style w:type="character" w:styleId="UnresolvedMention">
    <w:name w:val="Unresolved Mention"/>
    <w:basedOn w:val="DefaultParagraphFont"/>
    <w:uiPriority w:val="99"/>
    <w:semiHidden/>
    <w:unhideWhenUsed/>
    <w:rsid w:val="00B42251"/>
    <w:rPr>
      <w:color w:val="605E5C"/>
      <w:shd w:val="clear" w:color="auto" w:fill="E1DFDD"/>
    </w:rPr>
  </w:style>
  <w:style w:type="table" w:styleId="TableGrid">
    <w:name w:val="Table Grid"/>
    <w:basedOn w:val="TableNormal"/>
    <w:uiPriority w:val="39"/>
    <w:rsid w:val="00427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sounds/play/b04dwckb" TargetMode="External"/><Relationship Id="rId13" Type="http://schemas.openxmlformats.org/officeDocument/2006/relationships/hyperlink" Target="https://archive.org/details/Rise_of_the_Nazis_Series_1_-_02._The_First_Six_Months_in_Power_m0008c79_signed"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bbc.co.uk/iplayer/episode/m00084tb/rise-of-the-nazis-series-1-1-politics?seriesId=m00084td-structural-1-m00084tc"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open.edu/openlearn/history-the-arts/roaring-twenties-europe-the-interwar-period/content-section-0?active-tab=content-tab" TargetMode="External"/><Relationship Id="rId4" Type="http://schemas.openxmlformats.org/officeDocument/2006/relationships/numbering" Target="numbering.xml"/><Relationship Id="rId9" Type="http://schemas.openxmlformats.org/officeDocument/2006/relationships/hyperlink" Target="https://hrsfc.sharepoint.com/:b:/s/HistoryStudent/IQBoI10gNbFzRpIrKiQE7XtTASwK98TZVsrUfs3_BY_eM9M?e=v0qrY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5C7486023B6C4081C6B1D9671DACFE" ma:contentTypeVersion="13" ma:contentTypeDescription="Create a new document." ma:contentTypeScope="" ma:versionID="032cae65f606eaf101a411263b3aaada">
  <xsd:schema xmlns:xsd="http://www.w3.org/2001/XMLSchema" xmlns:xs="http://www.w3.org/2001/XMLSchema" xmlns:p="http://schemas.microsoft.com/office/2006/metadata/properties" xmlns:ns2="f61159ad-a1bc-4aa9-9015-dcbb1c91b417" xmlns:ns3="76097fc9-5607-45b5-9ec4-8e7e2d48b04c" targetNamespace="http://schemas.microsoft.com/office/2006/metadata/properties" ma:root="true" ma:fieldsID="858b57e0e3e3bd1479effe17e2f33291" ns2:_="" ns3:_="">
    <xsd:import namespace="f61159ad-a1bc-4aa9-9015-dcbb1c91b417"/>
    <xsd:import namespace="76097fc9-5607-45b5-9ec4-8e7e2d48b0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1159ad-a1bc-4aa9-9015-dcbb1c91b4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097fc9-5607-45b5-9ec4-8e7e2d48b04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7B98C3-8AD3-49A1-BC2D-C081529A29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1159ad-a1bc-4aa9-9015-dcbb1c91b417"/>
    <ds:schemaRef ds:uri="76097fc9-5607-45b5-9ec4-8e7e2d48b0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3CC1B3-2637-4378-90E6-919AF786206E}">
  <ds:schemaRefs>
    <ds:schemaRef ds:uri="http://schemas.microsoft.com/office/2006/documentManagement/types"/>
    <ds:schemaRef ds:uri="http://schemas.microsoft.com/office/2006/metadata/properties"/>
    <ds:schemaRef ds:uri="f61159ad-a1bc-4aa9-9015-dcbb1c91b417"/>
    <ds:schemaRef ds:uri="http://www.w3.org/XML/1998/namespace"/>
    <ds:schemaRef ds:uri="http://purl.org/dc/elements/1.1/"/>
    <ds:schemaRef ds:uri="http://purl.org/dc/dcmitype/"/>
    <ds:schemaRef ds:uri="http://schemas.openxmlformats.org/package/2006/metadata/core-properties"/>
    <ds:schemaRef ds:uri="http://schemas.microsoft.com/office/infopath/2007/PartnerControls"/>
    <ds:schemaRef ds:uri="76097fc9-5607-45b5-9ec4-8e7e2d48b04c"/>
    <ds:schemaRef ds:uri="http://purl.org/dc/terms/"/>
  </ds:schemaRefs>
</ds:datastoreItem>
</file>

<file path=customXml/itemProps3.xml><?xml version="1.0" encoding="utf-8"?>
<ds:datastoreItem xmlns:ds="http://schemas.openxmlformats.org/officeDocument/2006/customXml" ds:itemID="{74B8950B-3806-487A-BB72-5D88EB7C5C96}">
  <ds:schemaRefs>
    <ds:schemaRef ds:uri="http://schemas.microsoft.com/sharepoint/v3/contenttype/forms"/>
  </ds:schemaRefs>
</ds:datastoreItem>
</file>

<file path=docMetadata/LabelInfo.xml><?xml version="1.0" encoding="utf-8"?>
<clbl:labelList xmlns:clbl="http://schemas.microsoft.com/office/2020/mipLabelMetadata">
  <clbl:label id="{6e8a6d3d-c3c0-4410-8b21-3f1568baf59e}" enabled="0" method="" siteId="{6e8a6d3d-c3c0-4410-8b21-3f1568baf59e}"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409</Words>
  <Characters>2334</Characters>
  <Application>Microsoft Office Word</Application>
  <DocSecurity>0</DocSecurity>
  <Lines>19</Lines>
  <Paragraphs>5</Paragraphs>
  <ScaleCrop>false</ScaleCrop>
  <Company/>
  <LinksUpToDate>false</LinksUpToDate>
  <CharactersWithSpaces>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Dunnett, Perrie (Hills Road Staff)</dc:creator>
  <cp:keywords/>
  <dc:description/>
  <cp:lastModifiedBy>Parmenter, James (Hills Road Staff)</cp:lastModifiedBy>
  <cp:revision>2</cp:revision>
  <dcterms:created xsi:type="dcterms:W3CDTF">2026-05-20T10:11:00Z</dcterms:created>
  <dcterms:modified xsi:type="dcterms:W3CDTF">2026-05-20T10:11:00Z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0x010100B95C7486023B6C4081C6B1D9671DACFE</vt:lpwstr>
  </property>
</Properties>
</file>